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76B2" w:rsidRDefault="00313090">
      <w:r>
        <w:rPr>
          <w:noProof/>
        </w:rPr>
        <w:drawing>
          <wp:anchor distT="0" distB="0" distL="114300" distR="114300" simplePos="0" relativeHeight="251657728" behindDoc="0" locked="0" layoutInCell="1" allowOverlap="1" wp14:anchorId="1A92C921">
            <wp:simplePos x="0" y="0"/>
            <wp:positionH relativeFrom="column">
              <wp:align>center</wp:align>
            </wp:positionH>
            <wp:positionV relativeFrom="paragraph">
              <wp:posOffset>-217805</wp:posOffset>
            </wp:positionV>
            <wp:extent cx="1591310" cy="1124585"/>
            <wp:effectExtent l="0" t="0" r="0" b="0"/>
            <wp:wrapSquare wrapText="bothSides"/>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1310" cy="1124585"/>
                    </a:xfrm>
                    <a:prstGeom prst="rect">
                      <a:avLst/>
                    </a:prstGeom>
                    <a:noFill/>
                  </pic:spPr>
                </pic:pic>
              </a:graphicData>
            </a:graphic>
            <wp14:sizeRelH relativeFrom="page">
              <wp14:pctWidth>0</wp14:pctWidth>
            </wp14:sizeRelH>
            <wp14:sizeRelV relativeFrom="page">
              <wp14:pctHeight>0</wp14:pctHeight>
            </wp14:sizeRelV>
          </wp:anchor>
        </w:drawing>
      </w:r>
    </w:p>
    <w:p w:rsidR="008E76B2" w:rsidRDefault="008E76B2"/>
    <w:p w:rsidR="00BD5E59" w:rsidRDefault="00BD5E59"/>
    <w:p w:rsidR="00B4339E" w:rsidRDefault="00B4339E"/>
    <w:p w:rsidR="00F464DA" w:rsidRDefault="00F464DA"/>
    <w:p w:rsidR="00F464DA" w:rsidRDefault="00F464DA"/>
    <w:p w:rsidR="007B1D08" w:rsidRDefault="007B1D08"/>
    <w:p w:rsidR="007B1D08" w:rsidRDefault="007B1D08"/>
    <w:p w:rsidR="00EE3A59" w:rsidRDefault="00EE3A59"/>
    <w:p w:rsidR="00B8493B" w:rsidRDefault="00B8493B">
      <w:r>
        <w:t>December 1</w:t>
      </w:r>
      <w:r w:rsidR="007B1D08">
        <w:t>8</w:t>
      </w:r>
      <w:r>
        <w:t>, 2022</w:t>
      </w:r>
    </w:p>
    <w:p w:rsidR="00B8493B" w:rsidRDefault="00B8493B"/>
    <w:p w:rsidR="007B1D08" w:rsidRDefault="007B1D08"/>
    <w:p w:rsidR="007B1D08" w:rsidRDefault="007B1D08"/>
    <w:p w:rsidR="00B8493B" w:rsidRDefault="00B8493B">
      <w:r>
        <w:t>TO:</w:t>
      </w:r>
      <w:r>
        <w:tab/>
        <w:t>Salt Lake City Planning Commission</w:t>
      </w:r>
    </w:p>
    <w:p w:rsidR="00B8493B" w:rsidRDefault="00B8493B"/>
    <w:p w:rsidR="00B8493B" w:rsidRDefault="00B8493B">
      <w:r>
        <w:t>FROM:</w:t>
      </w:r>
      <w:r>
        <w:tab/>
        <w:t>Judi Short, First Vice Chair and Land Use Chair</w:t>
      </w:r>
    </w:p>
    <w:p w:rsidR="00B8493B" w:rsidRDefault="00B8493B">
      <w:r>
        <w:tab/>
        <w:t>Sugar House Community Council</w:t>
      </w:r>
    </w:p>
    <w:p w:rsidR="00B8493B" w:rsidRDefault="00B8493B"/>
    <w:p w:rsidR="00B8493B" w:rsidRDefault="00B8493B" w:rsidP="00B8493B">
      <w:pPr>
        <w:rPr>
          <w:sz w:val="23"/>
          <w:szCs w:val="23"/>
        </w:rPr>
      </w:pPr>
      <w:r w:rsidRPr="00B8493B">
        <w:rPr>
          <w:sz w:val="23"/>
          <w:szCs w:val="23"/>
        </w:rPr>
        <w:t>RE</w:t>
      </w:r>
      <w:r>
        <w:rPr>
          <w:b/>
          <w:bCs/>
          <w:sz w:val="23"/>
          <w:szCs w:val="23"/>
        </w:rPr>
        <w:t xml:space="preserve">: </w:t>
      </w:r>
      <w:r>
        <w:rPr>
          <w:b/>
          <w:bCs/>
          <w:sz w:val="23"/>
          <w:szCs w:val="23"/>
        </w:rPr>
        <w:tab/>
      </w:r>
      <w:r>
        <w:rPr>
          <w:sz w:val="23"/>
          <w:szCs w:val="23"/>
        </w:rPr>
        <w:t>PLNPCM2022-00933– Conditional Use – _</w:t>
      </w:r>
      <w:proofErr w:type="spellStart"/>
      <w:r>
        <w:rPr>
          <w:sz w:val="23"/>
          <w:szCs w:val="23"/>
        </w:rPr>
        <w:t>Holloran</w:t>
      </w:r>
      <w:proofErr w:type="spellEnd"/>
      <w:r>
        <w:rPr>
          <w:sz w:val="23"/>
          <w:szCs w:val="23"/>
        </w:rPr>
        <w:t xml:space="preserve"> ADU - 2867 S Chadwick St</w:t>
      </w:r>
    </w:p>
    <w:p w:rsidR="007B1D08" w:rsidRDefault="007B1D08" w:rsidP="00B8493B">
      <w:pPr>
        <w:rPr>
          <w:sz w:val="23"/>
          <w:szCs w:val="23"/>
        </w:rPr>
      </w:pPr>
    </w:p>
    <w:p w:rsidR="007B1D08" w:rsidRDefault="007B1D08" w:rsidP="00B8493B">
      <w:pPr>
        <w:rPr>
          <w:sz w:val="23"/>
          <w:szCs w:val="23"/>
        </w:rPr>
      </w:pPr>
      <w:r>
        <w:rPr>
          <w:sz w:val="23"/>
          <w:szCs w:val="23"/>
        </w:rPr>
        <w:t>The main house is owned by a woman who is 90 years old.   The purpose for the ADU is to have a place for her children or grandchildren to stay in when they visit her.  They are removing the attached garage and rebuilding it with something that is up to code.  The ADU is oriented to catch the sun in the winter or shade in the summer.  The owner wants to re-do the landscape in a dry scape.  The ADU is 650 sf, 1 bedroom, one office and the other room is a kitchen living space.  There is 27% lot coverage, on a lot that is 8300 sf.  There are three parking stalls on the property with two in the new garage and one on the driveway, plus a space on the street.</w:t>
      </w:r>
    </w:p>
    <w:p w:rsidR="007B1D08" w:rsidRDefault="007B1D08" w:rsidP="00B8493B">
      <w:pPr>
        <w:rPr>
          <w:sz w:val="23"/>
          <w:szCs w:val="23"/>
        </w:rPr>
      </w:pPr>
    </w:p>
    <w:p w:rsidR="007B1D08" w:rsidRDefault="007B1D08" w:rsidP="00B8493B">
      <w:r>
        <w:rPr>
          <w:sz w:val="23"/>
          <w:szCs w:val="23"/>
        </w:rPr>
        <w:t>We did put flyers around the immediate neighbors, but did not receive any comments. This ADU meets all the requirements of the ordinance, and we ask that you approve it.</w:t>
      </w:r>
    </w:p>
    <w:p w:rsidR="00B8493B" w:rsidRDefault="00B8493B"/>
    <w:p w:rsidR="00EE3A59" w:rsidRDefault="00EE3A59"/>
    <w:p w:rsidR="00BD5E59" w:rsidRDefault="00BD5E59"/>
    <w:p w:rsidR="00BD5E59" w:rsidRDefault="00BD5E59"/>
    <w:sectPr w:rsidR="00BD5E59" w:rsidSect="008D62A7">
      <w:footerReference w:type="even" r:id="rId7"/>
      <w:footerReference w:type="default" r:id="rId8"/>
      <w:pgSz w:w="12240" w:h="15840"/>
      <w:pgMar w:top="720" w:right="720" w:bottom="806" w:left="72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0BA0" w:rsidRDefault="00960BA0" w:rsidP="00026623">
      <w:r>
        <w:separator/>
      </w:r>
    </w:p>
  </w:endnote>
  <w:endnote w:type="continuationSeparator" w:id="0">
    <w:p w:rsidR="00960BA0" w:rsidRDefault="00960BA0" w:rsidP="00026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3101" w:rsidRDefault="00923101" w:rsidP="008A2EC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923101" w:rsidRDefault="00923101" w:rsidP="009231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3101" w:rsidRDefault="00923101" w:rsidP="008A2EC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026623" w:rsidRPr="00026623" w:rsidRDefault="00F37273" w:rsidP="00923101">
    <w:pPr>
      <w:pStyle w:val="Footer"/>
      <w:ind w:right="360"/>
      <w:rPr>
        <w:sz w:val="20"/>
      </w:rPr>
    </w:pPr>
    <w:r>
      <w:rPr>
        <w:sz w:val="20"/>
      </w:rPr>
      <w:t>Letter to PC from SHCC 2</w:t>
    </w:r>
    <w:r w:rsidR="00C90ECC">
      <w:rPr>
        <w:sz w:val="20"/>
      </w:rPr>
      <w:t>900 S 900 E ADU</w:t>
    </w:r>
    <w:r w:rsidR="00026623" w:rsidRPr="00026623">
      <w:rPr>
        <w:sz w:val="20"/>
      </w:rPr>
      <w:tab/>
    </w:r>
    <w:r w:rsidR="008E76B2">
      <w:rPr>
        <w:sz w:val="20"/>
      </w:rPr>
      <w:t xml:space="preserve">                          </w:t>
    </w:r>
    <w:hyperlink r:id="rId1" w:history="1">
      <w:r w:rsidR="008E76B2" w:rsidRPr="00F41715">
        <w:rPr>
          <w:rStyle w:val="Hyperlink"/>
          <w:sz w:val="20"/>
        </w:rPr>
        <w:t>www.sugarhousecouncil.org</w:t>
      </w:r>
    </w:hyperlink>
    <w:r w:rsidR="00026623" w:rsidRPr="00026623">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0BA0" w:rsidRDefault="00960BA0" w:rsidP="00026623">
      <w:r>
        <w:separator/>
      </w:r>
    </w:p>
  </w:footnote>
  <w:footnote w:type="continuationSeparator" w:id="0">
    <w:p w:rsidR="00960BA0" w:rsidRDefault="00960BA0" w:rsidP="000266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B91"/>
    <w:rsid w:val="00023841"/>
    <w:rsid w:val="00026623"/>
    <w:rsid w:val="00041F7E"/>
    <w:rsid w:val="00052241"/>
    <w:rsid w:val="00091675"/>
    <w:rsid w:val="000A2B23"/>
    <w:rsid w:val="001117CB"/>
    <w:rsid w:val="00120A6D"/>
    <w:rsid w:val="00172286"/>
    <w:rsid w:val="001B1AE8"/>
    <w:rsid w:val="0024392E"/>
    <w:rsid w:val="00255C84"/>
    <w:rsid w:val="00274219"/>
    <w:rsid w:val="002F7D3E"/>
    <w:rsid w:val="00313090"/>
    <w:rsid w:val="00331314"/>
    <w:rsid w:val="003319ED"/>
    <w:rsid w:val="003463B6"/>
    <w:rsid w:val="003E1846"/>
    <w:rsid w:val="003E2C77"/>
    <w:rsid w:val="00440775"/>
    <w:rsid w:val="00475E82"/>
    <w:rsid w:val="004D2CD7"/>
    <w:rsid w:val="004D54E1"/>
    <w:rsid w:val="00550BDF"/>
    <w:rsid w:val="00597376"/>
    <w:rsid w:val="005B7BD2"/>
    <w:rsid w:val="00644C8F"/>
    <w:rsid w:val="006D7E92"/>
    <w:rsid w:val="00706348"/>
    <w:rsid w:val="0071333B"/>
    <w:rsid w:val="007619D8"/>
    <w:rsid w:val="007664F7"/>
    <w:rsid w:val="007B1D08"/>
    <w:rsid w:val="0081484B"/>
    <w:rsid w:val="00815C34"/>
    <w:rsid w:val="00867F11"/>
    <w:rsid w:val="008D62A7"/>
    <w:rsid w:val="008E498B"/>
    <w:rsid w:val="008E76B2"/>
    <w:rsid w:val="009061FF"/>
    <w:rsid w:val="00917C7C"/>
    <w:rsid w:val="00923101"/>
    <w:rsid w:val="00960BA0"/>
    <w:rsid w:val="0097194C"/>
    <w:rsid w:val="009A033F"/>
    <w:rsid w:val="009B0335"/>
    <w:rsid w:val="009D38F5"/>
    <w:rsid w:val="00A15B91"/>
    <w:rsid w:val="00A85900"/>
    <w:rsid w:val="00A92EC1"/>
    <w:rsid w:val="00AD6D22"/>
    <w:rsid w:val="00B13D2D"/>
    <w:rsid w:val="00B4339E"/>
    <w:rsid w:val="00B8493B"/>
    <w:rsid w:val="00BC3644"/>
    <w:rsid w:val="00BD0142"/>
    <w:rsid w:val="00BD5E59"/>
    <w:rsid w:val="00BE3F9A"/>
    <w:rsid w:val="00C16CDC"/>
    <w:rsid w:val="00C5775B"/>
    <w:rsid w:val="00C64CBA"/>
    <w:rsid w:val="00C90ECC"/>
    <w:rsid w:val="00CB703E"/>
    <w:rsid w:val="00CD3A24"/>
    <w:rsid w:val="00CD6D44"/>
    <w:rsid w:val="00D5684B"/>
    <w:rsid w:val="00D610FA"/>
    <w:rsid w:val="00D618DC"/>
    <w:rsid w:val="00D6190E"/>
    <w:rsid w:val="00DB2207"/>
    <w:rsid w:val="00E03033"/>
    <w:rsid w:val="00E62D28"/>
    <w:rsid w:val="00EE3A59"/>
    <w:rsid w:val="00EE4E04"/>
    <w:rsid w:val="00EF2DF5"/>
    <w:rsid w:val="00F37273"/>
    <w:rsid w:val="00F45A2E"/>
    <w:rsid w:val="00F46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782780"/>
  <w14:defaultImageDpi w14:val="300"/>
  <w15:docId w15:val="{0F1DA9A3-60F9-D849-AD29-DD7D67D01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MS Mincho" w:hAnsi="Calibri Light"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CDC"/>
    <w:rPr>
      <w:rFonts w:ascii="Lucida Grande" w:hAnsi="Lucida Grande" w:cs="Lucida Grande"/>
      <w:sz w:val="18"/>
      <w:szCs w:val="18"/>
    </w:rPr>
  </w:style>
  <w:style w:type="character" w:customStyle="1" w:styleId="BalloonTextChar">
    <w:name w:val="Balloon Text Char"/>
    <w:link w:val="BalloonText"/>
    <w:uiPriority w:val="99"/>
    <w:semiHidden/>
    <w:rsid w:val="00C16CDC"/>
    <w:rPr>
      <w:rFonts w:ascii="Lucida Grande" w:hAnsi="Lucida Grande" w:cs="Lucida Grande"/>
      <w:sz w:val="18"/>
      <w:szCs w:val="18"/>
    </w:rPr>
  </w:style>
  <w:style w:type="paragraph" w:styleId="Header">
    <w:name w:val="header"/>
    <w:basedOn w:val="Normal"/>
    <w:link w:val="HeaderChar"/>
    <w:uiPriority w:val="99"/>
    <w:unhideWhenUsed/>
    <w:rsid w:val="00026623"/>
    <w:pPr>
      <w:tabs>
        <w:tab w:val="center" w:pos="4680"/>
        <w:tab w:val="right" w:pos="9360"/>
      </w:tabs>
    </w:pPr>
  </w:style>
  <w:style w:type="character" w:customStyle="1" w:styleId="HeaderChar">
    <w:name w:val="Header Char"/>
    <w:basedOn w:val="DefaultParagraphFont"/>
    <w:link w:val="Header"/>
    <w:uiPriority w:val="99"/>
    <w:rsid w:val="00026623"/>
  </w:style>
  <w:style w:type="paragraph" w:styleId="Footer">
    <w:name w:val="footer"/>
    <w:basedOn w:val="Normal"/>
    <w:link w:val="FooterChar"/>
    <w:uiPriority w:val="99"/>
    <w:unhideWhenUsed/>
    <w:rsid w:val="00026623"/>
    <w:pPr>
      <w:tabs>
        <w:tab w:val="center" w:pos="4680"/>
        <w:tab w:val="right" w:pos="9360"/>
      </w:tabs>
    </w:pPr>
  </w:style>
  <w:style w:type="character" w:customStyle="1" w:styleId="FooterChar">
    <w:name w:val="Footer Char"/>
    <w:basedOn w:val="DefaultParagraphFont"/>
    <w:link w:val="Footer"/>
    <w:uiPriority w:val="99"/>
    <w:rsid w:val="00026623"/>
  </w:style>
  <w:style w:type="character" w:styleId="Hyperlink">
    <w:name w:val="Hyperlink"/>
    <w:uiPriority w:val="99"/>
    <w:unhideWhenUsed/>
    <w:rsid w:val="00026623"/>
    <w:rPr>
      <w:color w:val="0000FF"/>
      <w:u w:val="single"/>
    </w:rPr>
  </w:style>
  <w:style w:type="character" w:styleId="UnresolvedMention">
    <w:name w:val="Unresolved Mention"/>
    <w:uiPriority w:val="99"/>
    <w:semiHidden/>
    <w:unhideWhenUsed/>
    <w:rsid w:val="00026623"/>
    <w:rPr>
      <w:color w:val="605E5C"/>
      <w:shd w:val="clear" w:color="auto" w:fill="E1DFDD"/>
    </w:rPr>
  </w:style>
  <w:style w:type="character" w:styleId="FollowedHyperlink">
    <w:name w:val="FollowedHyperlink"/>
    <w:uiPriority w:val="99"/>
    <w:semiHidden/>
    <w:unhideWhenUsed/>
    <w:rsid w:val="008E76B2"/>
    <w:rPr>
      <w:color w:val="800080"/>
      <w:u w:val="single"/>
    </w:rPr>
  </w:style>
  <w:style w:type="character" w:styleId="PageNumber">
    <w:name w:val="page number"/>
    <w:uiPriority w:val="99"/>
    <w:semiHidden/>
    <w:unhideWhenUsed/>
    <w:rsid w:val="00923101"/>
  </w:style>
  <w:style w:type="paragraph" w:customStyle="1" w:styleId="Default">
    <w:name w:val="Default"/>
    <w:rsid w:val="00172286"/>
    <w:pPr>
      <w:autoSpaceDE w:val="0"/>
      <w:autoSpaceDN w:val="0"/>
      <w:adjustRightInd w:val="0"/>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sugarhouse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 to PC 2867 Chadwick ADU.docx</Template>
  <TotalTime>41</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CharactersWithSpaces>
  <SharedDoc>false</SharedDoc>
  <HLinks>
    <vt:vector size="6" baseType="variant">
      <vt:variant>
        <vt:i4>4194312</vt:i4>
      </vt:variant>
      <vt:variant>
        <vt:i4>3</vt:i4>
      </vt:variant>
      <vt:variant>
        <vt:i4>0</vt:i4>
      </vt:variant>
      <vt:variant>
        <vt:i4>5</vt:i4>
      </vt:variant>
      <vt:variant>
        <vt:lpwstr>http://www.sugarhousecouncil.org/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P Short</dc:creator>
  <cp:keywords/>
  <dc:description/>
  <cp:lastModifiedBy>Judith P Short</cp:lastModifiedBy>
  <cp:revision>4</cp:revision>
  <cp:lastPrinted>2022-12-19T01:35:00Z</cp:lastPrinted>
  <dcterms:created xsi:type="dcterms:W3CDTF">2022-12-11T01:55:00Z</dcterms:created>
  <dcterms:modified xsi:type="dcterms:W3CDTF">2022-12-19T01:36:00Z</dcterms:modified>
</cp:coreProperties>
</file>