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67E3" w14:textId="55EBBB86" w:rsidR="001D500F" w:rsidRPr="001D500F" w:rsidRDefault="001D500F" w:rsidP="001D500F">
      <w:pPr>
        <w:shd w:val="clear" w:color="auto" w:fill="FFFFFF"/>
        <w:jc w:val="center"/>
        <w:rPr>
          <w:rFonts w:ascii="Arial" w:eastAsia="Times New Roman" w:hAnsi="Arial" w:cs="Arial"/>
          <w:b/>
          <w:color w:val="222222"/>
          <w:sz w:val="32"/>
          <w:szCs w:val="32"/>
          <w:u w:val="single"/>
        </w:rPr>
      </w:pPr>
      <w:r w:rsidRPr="001D500F">
        <w:rPr>
          <w:rFonts w:ascii="Arial" w:eastAsia="Times New Roman" w:hAnsi="Arial" w:cs="Arial"/>
          <w:b/>
          <w:color w:val="222222"/>
          <w:sz w:val="32"/>
          <w:szCs w:val="32"/>
          <w:u w:val="single"/>
        </w:rPr>
        <w:t>COMMENTS ON SUGAR ALLEY 2188 SOUTH HIGHLAND DRIVE</w:t>
      </w:r>
    </w:p>
    <w:p w14:paraId="54044006" w14:textId="77777777" w:rsidR="001D500F" w:rsidRDefault="001D500F" w:rsidP="00431A57">
      <w:pPr>
        <w:shd w:val="clear" w:color="auto" w:fill="FFFFFF"/>
        <w:rPr>
          <w:rFonts w:ascii="Arial" w:eastAsia="Times New Roman" w:hAnsi="Arial" w:cs="Arial"/>
          <w:color w:val="222222"/>
          <w:sz w:val="24"/>
          <w:szCs w:val="24"/>
        </w:rPr>
      </w:pPr>
    </w:p>
    <w:p w14:paraId="6BFD6071" w14:textId="77777777" w:rsidR="002A26BA" w:rsidRPr="002A26BA" w:rsidRDefault="002A26BA" w:rsidP="002A26BA">
      <w:pPr>
        <w:shd w:val="clear" w:color="auto" w:fill="FFFFFF"/>
        <w:rPr>
          <w:rFonts w:ascii="Arial" w:eastAsia="Times New Roman" w:hAnsi="Arial" w:cs="Arial"/>
          <w:color w:val="222222"/>
          <w:sz w:val="24"/>
          <w:szCs w:val="24"/>
        </w:rPr>
      </w:pPr>
      <w:r w:rsidRPr="002A26BA">
        <w:rPr>
          <w:rFonts w:ascii="Arial" w:eastAsia="Times New Roman" w:hAnsi="Arial" w:cs="Arial"/>
          <w:color w:val="222222"/>
          <w:sz w:val="24"/>
          <w:szCs w:val="24"/>
        </w:rPr>
        <w:br/>
        <w:t>With regard to Sugar Alley, I think this is a lovely, modern building. I really like the form, massing, and attention to details. I love the attempt to strengthen the mid-block alley as a vibrant destination place between this building and Mecham’s building to the north. picks up on some of the cues from the McClelland canal trail mid-block alley around the corner at the Monument Plaza, and I think this one could be even more successful based on what I see here. My only concern is the rather banal stretch of building at the parking stretch at the west side. I know this is primarily a service alley, but with the number of residents with units facing this alley, I wonder if they might be open to a mural or vertical landscape to soften the harshness of the lower couple levels of that wall. Otherwise, I think this is really fantastic, and I commend the development and design team for what I think will be vastly superior than the prior proposal for this property. </w:t>
      </w:r>
    </w:p>
    <w:p w14:paraId="7269CD14" w14:textId="77777777" w:rsidR="002A26BA" w:rsidRPr="002A26BA" w:rsidRDefault="002A26BA" w:rsidP="002A26BA">
      <w:pPr>
        <w:shd w:val="clear" w:color="auto" w:fill="FFFFFF"/>
        <w:rPr>
          <w:rFonts w:ascii="Arial" w:eastAsia="Times New Roman" w:hAnsi="Arial" w:cs="Arial"/>
          <w:color w:val="222222"/>
          <w:sz w:val="24"/>
          <w:szCs w:val="24"/>
        </w:rPr>
      </w:pPr>
    </w:p>
    <w:p w14:paraId="17A6ADA5" w14:textId="6DF68D7F" w:rsidR="002A26BA" w:rsidRPr="002A26BA" w:rsidRDefault="002A26BA" w:rsidP="002A26BA">
      <w:pPr>
        <w:shd w:val="clear" w:color="auto" w:fill="FFFFFF"/>
        <w:rPr>
          <w:rFonts w:ascii="Arial" w:eastAsia="Times New Roman" w:hAnsi="Arial" w:cs="Arial"/>
          <w:color w:val="222222"/>
          <w:sz w:val="24"/>
          <w:szCs w:val="24"/>
        </w:rPr>
      </w:pPr>
      <w:r w:rsidRPr="002A26BA">
        <w:rPr>
          <w:rFonts w:ascii="Arial" w:eastAsia="Times New Roman" w:hAnsi="Arial" w:cs="Arial"/>
          <w:color w:val="222222"/>
          <w:sz w:val="24"/>
          <w:szCs w:val="24"/>
        </w:rPr>
        <w:t>Best -</w:t>
      </w:r>
      <w:r>
        <w:rPr>
          <w:rFonts w:ascii="Arial" w:eastAsia="Times New Roman" w:hAnsi="Arial" w:cs="Arial"/>
          <w:color w:val="222222"/>
          <w:sz w:val="24"/>
          <w:szCs w:val="24"/>
        </w:rPr>
        <w:t xml:space="preserve"> </w:t>
      </w:r>
      <w:proofErr w:type="spellStart"/>
      <w:r w:rsidRPr="002A26BA">
        <w:rPr>
          <w:rFonts w:ascii="Arial" w:eastAsia="Times New Roman" w:hAnsi="Arial" w:cs="Arial"/>
          <w:b/>
          <w:bCs/>
          <w:color w:val="000000"/>
          <w:sz w:val="24"/>
          <w:szCs w:val="24"/>
        </w:rPr>
        <w:t>Søren</w:t>
      </w:r>
      <w:proofErr w:type="spellEnd"/>
      <w:r w:rsidRPr="002A26BA">
        <w:rPr>
          <w:rFonts w:ascii="Arial" w:eastAsia="Times New Roman" w:hAnsi="Arial" w:cs="Arial"/>
          <w:b/>
          <w:bCs/>
          <w:color w:val="000000"/>
          <w:sz w:val="24"/>
          <w:szCs w:val="24"/>
        </w:rPr>
        <w:t xml:space="preserve"> Simonsen</w:t>
      </w:r>
      <w:r w:rsidRPr="002A26BA">
        <w:rPr>
          <w:rFonts w:ascii="HelveticaNeue-Light" w:eastAsia="Times New Roman" w:hAnsi="HelveticaNeue-Light" w:cs="Arial"/>
          <w:color w:val="000000"/>
          <w:sz w:val="24"/>
          <w:szCs w:val="24"/>
        </w:rPr>
        <w:t> </w:t>
      </w:r>
    </w:p>
    <w:p w14:paraId="3313F9AD" w14:textId="4A986F21" w:rsidR="00CD6D44" w:rsidRDefault="00CD6D44"/>
    <w:p w14:paraId="106A4A22" w14:textId="77777777" w:rsidR="002669EC" w:rsidRPr="002669EC" w:rsidRDefault="002669EC" w:rsidP="002669EC">
      <w:pPr>
        <w:rPr>
          <w:rFonts w:ascii="Times New Roman" w:eastAsia="Times New Roman" w:hAnsi="Times New Roman" w:cs="Times New Roman"/>
          <w:sz w:val="24"/>
          <w:szCs w:val="24"/>
        </w:rPr>
      </w:pPr>
      <w:r w:rsidRPr="002669EC">
        <w:rPr>
          <w:rFonts w:ascii="Arial" w:eastAsia="Times New Roman" w:hAnsi="Arial" w:cs="Arial"/>
          <w:color w:val="222222"/>
          <w:sz w:val="24"/>
          <w:szCs w:val="24"/>
          <w:shd w:val="clear" w:color="auto" w:fill="FFFFFF"/>
        </w:rPr>
        <w:t xml:space="preserve">In terms of SUGAR ALLEY at 2188 Highland, I'd love them to go that high (or higher). For both of these projects, I'd love for there to be a requirement to build at least 10% of units as 3-bedroom. Very </w:t>
      </w:r>
      <w:proofErr w:type="spellStart"/>
      <w:r w:rsidRPr="002669EC">
        <w:rPr>
          <w:rFonts w:ascii="Arial" w:eastAsia="Times New Roman" w:hAnsi="Arial" w:cs="Arial"/>
          <w:color w:val="222222"/>
          <w:sz w:val="24"/>
          <w:szCs w:val="24"/>
          <w:shd w:val="clear" w:color="auto" w:fill="FFFFFF"/>
        </w:rPr>
        <w:t>very</w:t>
      </w:r>
      <w:proofErr w:type="spellEnd"/>
      <w:r w:rsidRPr="002669EC">
        <w:rPr>
          <w:rFonts w:ascii="Arial" w:eastAsia="Times New Roman" w:hAnsi="Arial" w:cs="Arial"/>
          <w:color w:val="222222"/>
          <w:sz w:val="24"/>
          <w:szCs w:val="24"/>
          <w:shd w:val="clear" w:color="auto" w:fill="FFFFFF"/>
        </w:rPr>
        <w:t xml:space="preserve"> few recent projects have provided 3-bedroom units and families like mine are struggling to find places to live in dense neighborhoods. These larger units are more expensive for the developer, but totally necessary if we want families to permanently form part of these local communities (which I do).</w:t>
      </w:r>
    </w:p>
    <w:p w14:paraId="58AAAD57" w14:textId="77777777" w:rsidR="002669EC" w:rsidRPr="002669EC" w:rsidRDefault="002669EC" w:rsidP="002669EC">
      <w:pPr>
        <w:shd w:val="clear" w:color="auto" w:fill="FFFFFF"/>
        <w:rPr>
          <w:rFonts w:ascii="Arial" w:eastAsia="Times New Roman" w:hAnsi="Arial" w:cs="Arial"/>
          <w:color w:val="222222"/>
          <w:sz w:val="24"/>
          <w:szCs w:val="24"/>
        </w:rPr>
      </w:pPr>
    </w:p>
    <w:p w14:paraId="26C8C088" w14:textId="3A64C995" w:rsidR="002669EC" w:rsidRDefault="002669EC" w:rsidP="002669EC">
      <w:pPr>
        <w:shd w:val="clear" w:color="auto" w:fill="FFFFFF"/>
        <w:rPr>
          <w:rFonts w:ascii="Arial" w:eastAsia="Times New Roman" w:hAnsi="Arial" w:cs="Arial"/>
          <w:color w:val="222222"/>
          <w:sz w:val="24"/>
          <w:szCs w:val="24"/>
        </w:rPr>
      </w:pPr>
      <w:r w:rsidRPr="002669EC">
        <w:rPr>
          <w:rFonts w:ascii="Arial" w:eastAsia="Times New Roman" w:hAnsi="Arial" w:cs="Arial"/>
          <w:color w:val="222222"/>
          <w:sz w:val="24"/>
          <w:szCs w:val="24"/>
        </w:rPr>
        <w:t>Thanks for all your work!</w:t>
      </w:r>
      <w:r>
        <w:rPr>
          <w:rFonts w:ascii="Arial" w:eastAsia="Times New Roman" w:hAnsi="Arial" w:cs="Arial"/>
          <w:color w:val="222222"/>
          <w:sz w:val="24"/>
          <w:szCs w:val="24"/>
        </w:rPr>
        <w:t xml:space="preserve"> Levi Thatcher</w:t>
      </w:r>
    </w:p>
    <w:p w14:paraId="4796355E" w14:textId="688A21A0" w:rsidR="00CA1367" w:rsidRDefault="00CA1367" w:rsidP="007D27CE">
      <w:pPr>
        <w:shd w:val="clear" w:color="auto" w:fill="FFFFFF"/>
        <w:rPr>
          <w:rFonts w:ascii="Arial" w:eastAsia="Times New Roman" w:hAnsi="Arial" w:cs="Arial"/>
          <w:color w:val="222222"/>
          <w:sz w:val="24"/>
          <w:szCs w:val="24"/>
        </w:rPr>
      </w:pPr>
    </w:p>
    <w:p w14:paraId="3519170F" w14:textId="6680407F" w:rsidR="0081317A" w:rsidRDefault="0081317A" w:rsidP="007D27CE">
      <w:pPr>
        <w:shd w:val="clear" w:color="auto" w:fill="FFFFFF"/>
        <w:spacing w:before="100" w:beforeAutospacing="1" w:after="100" w:afterAutospacing="1"/>
        <w:ind w:left="360"/>
        <w:rPr>
          <w:rFonts w:ascii="Arial" w:eastAsia="Times New Roman" w:hAnsi="Arial" w:cs="Arial"/>
          <w:color w:val="222222"/>
          <w:sz w:val="24"/>
          <w:szCs w:val="24"/>
        </w:rPr>
      </w:pPr>
      <w:r w:rsidRPr="0081317A">
        <w:rPr>
          <w:rFonts w:ascii="Arial" w:eastAsia="Times New Roman" w:hAnsi="Arial" w:cs="Arial"/>
          <w:color w:val="222222"/>
          <w:sz w:val="24"/>
          <w:szCs w:val="24"/>
        </w:rPr>
        <w:t xml:space="preserve">Overall, I thought the Sugar Alley project looked beautiful and it seems like they have done </w:t>
      </w:r>
      <w:r w:rsidR="00890081">
        <w:rPr>
          <w:rFonts w:ascii="Arial" w:eastAsia="Times New Roman" w:hAnsi="Arial" w:cs="Arial"/>
          <w:color w:val="222222"/>
          <w:sz w:val="24"/>
          <w:szCs w:val="24"/>
        </w:rPr>
        <w:t xml:space="preserve">well </w:t>
      </w:r>
      <w:r w:rsidRPr="0081317A">
        <w:rPr>
          <w:rFonts w:ascii="Arial" w:eastAsia="Times New Roman" w:hAnsi="Arial" w:cs="Arial"/>
          <w:color w:val="222222"/>
          <w:sz w:val="24"/>
          <w:szCs w:val="24"/>
        </w:rPr>
        <w:t>with collecting feedback and implementing changes. I'd fast track that one if I could! :)</w:t>
      </w:r>
      <w:r>
        <w:rPr>
          <w:rFonts w:ascii="Arial" w:eastAsia="Times New Roman" w:hAnsi="Arial" w:cs="Arial"/>
          <w:color w:val="222222"/>
          <w:sz w:val="24"/>
          <w:szCs w:val="24"/>
        </w:rPr>
        <w:t xml:space="preserve">  Brandon Hill</w:t>
      </w:r>
    </w:p>
    <w:p w14:paraId="01684B35" w14:textId="7BFB4C22" w:rsidR="007D27CE" w:rsidRDefault="007D27CE" w:rsidP="00890081">
      <w:pPr>
        <w:shd w:val="clear" w:color="auto" w:fill="FFFFFF"/>
        <w:ind w:left="360"/>
        <w:rPr>
          <w:rFonts w:ascii="Arial" w:eastAsia="Times New Roman" w:hAnsi="Arial" w:cs="Arial"/>
          <w:color w:val="222222"/>
          <w:sz w:val="24"/>
          <w:szCs w:val="24"/>
        </w:rPr>
      </w:pPr>
      <w:r w:rsidRPr="007D27CE">
        <w:rPr>
          <w:rFonts w:ascii="Arial" w:eastAsia="Times New Roman" w:hAnsi="Arial" w:cs="Arial"/>
          <w:color w:val="222222"/>
          <w:sz w:val="24"/>
          <w:szCs w:val="24"/>
        </w:rPr>
        <w:t>I support the setbacks in the Sugar Alley design. I think the project is well designed, the parking and the entrance</w:t>
      </w:r>
      <w:r w:rsidR="00890081">
        <w:rPr>
          <w:rFonts w:ascii="Arial" w:eastAsia="Times New Roman" w:hAnsi="Arial" w:cs="Arial"/>
          <w:color w:val="222222"/>
          <w:sz w:val="24"/>
          <w:szCs w:val="24"/>
        </w:rPr>
        <w:t xml:space="preserve"> </w:t>
      </w:r>
      <w:r w:rsidRPr="007D27CE">
        <w:rPr>
          <w:rFonts w:ascii="Arial" w:eastAsia="Times New Roman" w:hAnsi="Arial" w:cs="Arial"/>
          <w:color w:val="222222"/>
          <w:sz w:val="24"/>
          <w:szCs w:val="24"/>
        </w:rPr>
        <w:t>to it are nicely obscured and the effort they are putting forth to provide community space is commendable.</w:t>
      </w:r>
      <w:r w:rsidR="00890081">
        <w:rPr>
          <w:rFonts w:ascii="Arial" w:eastAsia="Times New Roman" w:hAnsi="Arial" w:cs="Arial"/>
          <w:color w:val="222222"/>
          <w:sz w:val="24"/>
          <w:szCs w:val="24"/>
        </w:rPr>
        <w:t xml:space="preserve"> </w:t>
      </w:r>
      <w:r w:rsidRPr="007D27CE">
        <w:rPr>
          <w:rFonts w:ascii="Arial" w:eastAsia="Times New Roman" w:hAnsi="Arial" w:cs="Arial"/>
          <w:color w:val="222222"/>
          <w:sz w:val="24"/>
          <w:szCs w:val="24"/>
        </w:rPr>
        <w:t>That's all, but people better start walking!!</w:t>
      </w:r>
      <w:r>
        <w:rPr>
          <w:rFonts w:ascii="Arial" w:eastAsia="Times New Roman" w:hAnsi="Arial" w:cs="Arial"/>
          <w:color w:val="222222"/>
          <w:sz w:val="24"/>
          <w:szCs w:val="24"/>
        </w:rPr>
        <w:t xml:space="preserve">  Laurie Bray</w:t>
      </w:r>
    </w:p>
    <w:p w14:paraId="0B50AB0C" w14:textId="30BEAFFF" w:rsidR="00836E41" w:rsidRDefault="00836E41" w:rsidP="007D27CE">
      <w:pPr>
        <w:shd w:val="clear" w:color="auto" w:fill="FFFFFF"/>
        <w:ind w:left="360"/>
        <w:rPr>
          <w:rFonts w:ascii="Arial" w:eastAsia="Times New Roman" w:hAnsi="Arial" w:cs="Arial"/>
          <w:color w:val="222222"/>
          <w:sz w:val="24"/>
          <w:szCs w:val="24"/>
        </w:rPr>
      </w:pPr>
    </w:p>
    <w:p w14:paraId="0824FB32" w14:textId="77777777" w:rsidR="00836E41" w:rsidRPr="00836E41" w:rsidRDefault="00836E41" w:rsidP="00836E41">
      <w:pPr>
        <w:shd w:val="clear" w:color="auto" w:fill="FFFFFF"/>
        <w:rPr>
          <w:rFonts w:ascii="Arial" w:eastAsia="Times New Roman" w:hAnsi="Arial" w:cs="Arial"/>
          <w:color w:val="222222"/>
          <w:sz w:val="24"/>
          <w:szCs w:val="24"/>
        </w:rPr>
      </w:pPr>
      <w:r w:rsidRPr="00836E41">
        <w:rPr>
          <w:rFonts w:ascii="Arial" w:eastAsia="Times New Roman" w:hAnsi="Arial" w:cs="Arial"/>
          <w:color w:val="222222"/>
          <w:sz w:val="24"/>
          <w:szCs w:val="24"/>
        </w:rPr>
        <w:t xml:space="preserve">Judi, I appreciate all of this. From this reading and the other </w:t>
      </w:r>
      <w:proofErr w:type="gramStart"/>
      <w:r w:rsidRPr="00836E41">
        <w:rPr>
          <w:rFonts w:ascii="Arial" w:eastAsia="Times New Roman" w:hAnsi="Arial" w:cs="Arial"/>
          <w:color w:val="222222"/>
          <w:sz w:val="24"/>
          <w:szCs w:val="24"/>
        </w:rPr>
        <w:t>research</w:t>
      </w:r>
      <w:proofErr w:type="gramEnd"/>
      <w:r w:rsidRPr="00836E41">
        <w:rPr>
          <w:rFonts w:ascii="Arial" w:eastAsia="Times New Roman" w:hAnsi="Arial" w:cs="Arial"/>
          <w:color w:val="222222"/>
          <w:sz w:val="24"/>
          <w:szCs w:val="24"/>
        </w:rPr>
        <w:t xml:space="preserve"> I’ve done, one thing I've noted is that there are very few three bedroom units in these new (and proposed) buildings. </w:t>
      </w:r>
    </w:p>
    <w:p w14:paraId="0DC56BA8" w14:textId="77777777" w:rsidR="00836E41" w:rsidRPr="00836E41" w:rsidRDefault="00836E41" w:rsidP="00836E41">
      <w:pPr>
        <w:shd w:val="clear" w:color="auto" w:fill="FFFFFF"/>
        <w:rPr>
          <w:rFonts w:ascii="Arial" w:eastAsia="Times New Roman" w:hAnsi="Arial" w:cs="Arial"/>
          <w:color w:val="222222"/>
          <w:sz w:val="24"/>
          <w:szCs w:val="24"/>
        </w:rPr>
      </w:pPr>
    </w:p>
    <w:p w14:paraId="69BFD23D" w14:textId="1B1CDC05" w:rsidR="00836E41" w:rsidRPr="00836E41" w:rsidRDefault="00836E41" w:rsidP="00836E41">
      <w:pPr>
        <w:shd w:val="clear" w:color="auto" w:fill="FFFFFF"/>
        <w:rPr>
          <w:rFonts w:ascii="Arial" w:eastAsia="Times New Roman" w:hAnsi="Arial" w:cs="Arial"/>
          <w:color w:val="222222"/>
          <w:sz w:val="24"/>
          <w:szCs w:val="24"/>
        </w:rPr>
      </w:pPr>
      <w:r w:rsidRPr="00836E41">
        <w:rPr>
          <w:rFonts w:ascii="Arial" w:eastAsia="Times New Roman" w:hAnsi="Arial" w:cs="Arial"/>
          <w:color w:val="222222"/>
          <w:sz w:val="24"/>
          <w:szCs w:val="24"/>
        </w:rPr>
        <w:t>It troubles me because it’s quite difficult for most families to remain for long in a two bedroom and these growing neighborhoods will be quite transient without families. As </w:t>
      </w:r>
      <w:hyperlink r:id="rId5" w:tgtFrame="_blank" w:history="1">
        <w:r w:rsidRPr="00836E41">
          <w:rPr>
            <w:rFonts w:ascii="Arial" w:eastAsia="Times New Roman" w:hAnsi="Arial" w:cs="Arial"/>
            <w:color w:val="1155CC"/>
            <w:sz w:val="24"/>
            <w:szCs w:val="24"/>
            <w:u w:val="single"/>
          </w:rPr>
          <w:t xml:space="preserve">Brent </w:t>
        </w:r>
        <w:proofErr w:type="spellStart"/>
        <w:r w:rsidRPr="00836E41">
          <w:rPr>
            <w:rFonts w:ascii="Arial" w:eastAsia="Times New Roman" w:hAnsi="Arial" w:cs="Arial"/>
            <w:color w:val="1155CC"/>
            <w:sz w:val="24"/>
            <w:szCs w:val="24"/>
            <w:u w:val="single"/>
          </w:rPr>
          <w:t>Toderian</w:t>
        </w:r>
        <w:proofErr w:type="spellEnd"/>
        <w:r w:rsidRPr="00836E41">
          <w:rPr>
            <w:rFonts w:ascii="Arial" w:eastAsia="Times New Roman" w:hAnsi="Arial" w:cs="Arial"/>
            <w:color w:val="1155CC"/>
            <w:sz w:val="24"/>
            <w:szCs w:val="24"/>
            <w:u w:val="single"/>
          </w:rPr>
          <w:t xml:space="preserve"> said</w:t>
        </w:r>
      </w:hyperlink>
      <w:r w:rsidRPr="00836E41">
        <w:rPr>
          <w:rFonts w:ascii="Arial" w:eastAsia="Times New Roman" w:hAnsi="Arial" w:cs="Arial"/>
          <w:color w:val="222222"/>
          <w:sz w:val="24"/>
          <w:szCs w:val="24"/>
        </w:rPr>
        <w:t>, indicator species of a healthy downtown (and I would say SH is the second downtown). Vancouver BC actually made it a requirement that 10 percent of units be three bedrooms (see section 3.0 </w:t>
      </w:r>
      <w:hyperlink r:id="rId6" w:tgtFrame="_blank" w:history="1">
        <w:r w:rsidRPr="00836E41">
          <w:rPr>
            <w:rFonts w:ascii="Arial" w:eastAsia="Times New Roman" w:hAnsi="Arial" w:cs="Arial"/>
            <w:color w:val="1155CC"/>
            <w:sz w:val="24"/>
            <w:szCs w:val="24"/>
            <w:u w:val="single"/>
          </w:rPr>
          <w:t>here</w:t>
        </w:r>
      </w:hyperlink>
      <w:r w:rsidRPr="00836E41">
        <w:rPr>
          <w:rFonts w:ascii="Arial" w:eastAsia="Times New Roman" w:hAnsi="Arial" w:cs="Arial"/>
          <w:color w:val="222222"/>
          <w:sz w:val="24"/>
          <w:szCs w:val="24"/>
        </w:rPr>
        <w:t>). What are your thoughts?</w:t>
      </w:r>
      <w:r>
        <w:rPr>
          <w:rFonts w:ascii="Arial" w:eastAsia="Times New Roman" w:hAnsi="Arial" w:cs="Arial"/>
          <w:color w:val="222222"/>
          <w:sz w:val="24"/>
          <w:szCs w:val="24"/>
        </w:rPr>
        <w:t xml:space="preserve"> Levi Thatcher</w:t>
      </w:r>
    </w:p>
    <w:p w14:paraId="1E728BCD" w14:textId="77777777" w:rsidR="00836E41" w:rsidRPr="007D27CE" w:rsidRDefault="00836E41" w:rsidP="007D27CE">
      <w:pPr>
        <w:shd w:val="clear" w:color="auto" w:fill="FFFFFF"/>
        <w:ind w:left="360"/>
        <w:rPr>
          <w:rFonts w:ascii="Arial" w:eastAsia="Times New Roman" w:hAnsi="Arial" w:cs="Arial"/>
          <w:color w:val="222222"/>
          <w:sz w:val="24"/>
          <w:szCs w:val="24"/>
        </w:rPr>
      </w:pPr>
    </w:p>
    <w:p w14:paraId="51774A70" w14:textId="56A9D5BC" w:rsidR="00C73A77" w:rsidRDefault="00C73A77" w:rsidP="00C73A77">
      <w:pPr>
        <w:rPr>
          <w:rFonts w:ascii="Arial" w:eastAsia="Times New Roman" w:hAnsi="Arial" w:cs="Arial"/>
          <w:color w:val="222222"/>
          <w:sz w:val="24"/>
          <w:szCs w:val="24"/>
          <w:shd w:val="clear" w:color="auto" w:fill="FFFFFF"/>
        </w:rPr>
      </w:pPr>
      <w:r w:rsidRPr="00C73A77">
        <w:rPr>
          <w:rFonts w:ascii="Times New Roman" w:eastAsia="Times New Roman" w:hAnsi="Times New Roman" w:cs="Times New Roman"/>
          <w:sz w:val="24"/>
          <w:szCs w:val="24"/>
        </w:rPr>
        <w:br/>
      </w:r>
      <w:r w:rsidRPr="00C73A77">
        <w:rPr>
          <w:rFonts w:ascii="Arial" w:eastAsia="Times New Roman" w:hAnsi="Arial" w:cs="Arial"/>
          <w:color w:val="222222"/>
          <w:sz w:val="24"/>
          <w:szCs w:val="24"/>
          <w:shd w:val="clear" w:color="auto" w:fill="FFFFFF"/>
        </w:rPr>
        <w:t xml:space="preserve">I like most of the Sugar Alley </w:t>
      </w:r>
      <w:proofErr w:type="gramStart"/>
      <w:r w:rsidRPr="00C73A77">
        <w:rPr>
          <w:rFonts w:ascii="Arial" w:eastAsia="Times New Roman" w:hAnsi="Arial" w:cs="Arial"/>
          <w:color w:val="222222"/>
          <w:sz w:val="24"/>
          <w:szCs w:val="24"/>
          <w:shd w:val="clear" w:color="auto" w:fill="FFFFFF"/>
        </w:rPr>
        <w:t>( still</w:t>
      </w:r>
      <w:proofErr w:type="gramEnd"/>
      <w:r w:rsidRPr="00C73A77">
        <w:rPr>
          <w:rFonts w:ascii="Arial" w:eastAsia="Times New Roman" w:hAnsi="Arial" w:cs="Arial"/>
          <w:color w:val="222222"/>
          <w:sz w:val="24"/>
          <w:szCs w:val="24"/>
          <w:shd w:val="clear" w:color="auto" w:fill="FFFFFF"/>
        </w:rPr>
        <w:t xml:space="preserve"> think the name is iffy ) project, particularly the public spaces and the atrium. Most of the time I don't like it when they do away with the required 3rd floor set-back but it makes sense here because of the design. Would I prefer it if it weren't so tall, hell </w:t>
      </w:r>
      <w:proofErr w:type="gramStart"/>
      <w:r w:rsidRPr="00C73A77">
        <w:rPr>
          <w:rFonts w:ascii="Arial" w:eastAsia="Times New Roman" w:hAnsi="Arial" w:cs="Arial"/>
          <w:color w:val="222222"/>
          <w:sz w:val="24"/>
          <w:szCs w:val="24"/>
          <w:shd w:val="clear" w:color="auto" w:fill="FFFFFF"/>
        </w:rPr>
        <w:lastRenderedPageBreak/>
        <w:t>yes.</w:t>
      </w:r>
      <w:proofErr w:type="gramEnd"/>
      <w:r w:rsidRPr="00C73A77">
        <w:rPr>
          <w:rFonts w:ascii="Arial" w:eastAsia="Times New Roman" w:hAnsi="Arial" w:cs="Arial"/>
          <w:color w:val="222222"/>
          <w:sz w:val="24"/>
          <w:szCs w:val="24"/>
          <w:shd w:val="clear" w:color="auto" w:fill="FFFFFF"/>
        </w:rPr>
        <w:t xml:space="preserve"> I hope it will not change much in the actual building of it so that what we liked will not disappear</w:t>
      </w:r>
      <w:r>
        <w:rPr>
          <w:rFonts w:ascii="Arial" w:eastAsia="Times New Roman" w:hAnsi="Arial" w:cs="Arial"/>
          <w:color w:val="222222"/>
          <w:sz w:val="24"/>
          <w:szCs w:val="24"/>
          <w:shd w:val="clear" w:color="auto" w:fill="FFFFFF"/>
        </w:rPr>
        <w:t>.  Lynn</w:t>
      </w:r>
      <w:r>
        <w:rPr>
          <w:rFonts w:ascii="Arial" w:eastAsia="Times New Roman" w:hAnsi="Arial" w:cs="Arial"/>
          <w:color w:val="222222"/>
          <w:sz w:val="24"/>
          <w:szCs w:val="24"/>
          <w:shd w:val="clear" w:color="auto" w:fill="FFFFFF"/>
        </w:rPr>
        <w:tab/>
      </w:r>
    </w:p>
    <w:p w14:paraId="4C796C9B" w14:textId="694851F2" w:rsidR="00D05AAB" w:rsidRDefault="00D05AAB" w:rsidP="00C73A77">
      <w:pPr>
        <w:rPr>
          <w:rFonts w:ascii="Arial" w:eastAsia="Times New Roman" w:hAnsi="Arial" w:cs="Arial"/>
          <w:color w:val="222222"/>
          <w:sz w:val="24"/>
          <w:szCs w:val="24"/>
          <w:shd w:val="clear" w:color="auto" w:fill="FFFFFF"/>
        </w:rPr>
      </w:pPr>
    </w:p>
    <w:p w14:paraId="4CF1479E" w14:textId="386D34F2" w:rsidR="00D05AAB" w:rsidRPr="00D05AAB" w:rsidRDefault="00D05AAB" w:rsidP="00D05AAB">
      <w:pPr>
        <w:rPr>
          <w:rFonts w:ascii="Arial" w:eastAsia="Times New Roman" w:hAnsi="Arial" w:cs="Arial"/>
          <w:color w:val="500050"/>
          <w:sz w:val="24"/>
          <w:szCs w:val="24"/>
          <w:shd w:val="clear" w:color="auto" w:fill="FFFFFF"/>
        </w:rPr>
      </w:pPr>
      <w:r w:rsidRPr="00D05AAB">
        <w:rPr>
          <w:rFonts w:ascii="Arial" w:eastAsia="Times New Roman" w:hAnsi="Arial" w:cs="Arial"/>
          <w:color w:val="500050"/>
          <w:sz w:val="24"/>
          <w:szCs w:val="24"/>
          <w:shd w:val="clear" w:color="auto" w:fill="FFFFFF"/>
        </w:rPr>
        <w:t>I’m all for a mix of building heights in a zone, but for it to be fair to other developers would want a “floor area ratio” sort of approach; they can build 25% higher than the current zone, but the footprint has to be correspondingly smaller as a result, with publicly accessible green space or approved amenities in the remainder.</w:t>
      </w:r>
      <w:r>
        <w:rPr>
          <w:rFonts w:ascii="Arial" w:eastAsia="Times New Roman" w:hAnsi="Arial" w:cs="Arial"/>
          <w:color w:val="500050"/>
          <w:sz w:val="24"/>
          <w:szCs w:val="24"/>
          <w:shd w:val="clear" w:color="auto" w:fill="FFFFFF"/>
        </w:rPr>
        <w:t xml:space="preserve"> </w:t>
      </w:r>
      <w:proofErr w:type="gramStart"/>
      <w:r>
        <w:rPr>
          <w:rFonts w:ascii="Arial" w:eastAsia="Times New Roman" w:hAnsi="Arial" w:cs="Arial"/>
          <w:color w:val="500050"/>
          <w:sz w:val="24"/>
          <w:szCs w:val="24"/>
          <w:shd w:val="clear" w:color="auto" w:fill="FFFFFF"/>
        </w:rPr>
        <w:t>S</w:t>
      </w:r>
      <w:r w:rsidRPr="00D05AAB">
        <w:rPr>
          <w:rFonts w:ascii="Arial" w:eastAsia="Times New Roman" w:hAnsi="Arial" w:cs="Arial"/>
          <w:color w:val="222222"/>
          <w:sz w:val="24"/>
          <w:szCs w:val="24"/>
          <w:shd w:val="clear" w:color="auto" w:fill="FFFFFF"/>
        </w:rPr>
        <w:t>omehow</w:t>
      </w:r>
      <w:proofErr w:type="gramEnd"/>
      <w:r w:rsidRPr="00D05AAB">
        <w:rPr>
          <w:rFonts w:ascii="Arial" w:eastAsia="Times New Roman" w:hAnsi="Arial" w:cs="Arial"/>
          <w:color w:val="222222"/>
          <w:sz w:val="24"/>
          <w:szCs w:val="24"/>
          <w:shd w:val="clear" w:color="auto" w:fill="FFFFFF"/>
        </w:rPr>
        <w:t xml:space="preserve"> I’d like to get a discussion started about a “floor area ration” type of thing so we don’t have all our buildings be near the same height.  That works for (mostly) Federal buildings in D.C., where allowable height is a function of street width, but it just looks cheap here.  (Perhaps if they were all granite like in D.C. it might not look cheap, but heh…)  It’s probably very difficult to set limits on mass; since we began limiting frontage it has been exceeded through variances throughout the city.</w:t>
      </w:r>
    </w:p>
    <w:p w14:paraId="3AD02426" w14:textId="77777777" w:rsidR="00D05AAB" w:rsidRPr="00D05AAB" w:rsidRDefault="00D05AAB" w:rsidP="00D05AAB">
      <w:pPr>
        <w:rPr>
          <w:rFonts w:ascii="Times New Roman" w:eastAsia="Times New Roman" w:hAnsi="Times New Roman" w:cs="Times New Roman"/>
          <w:sz w:val="24"/>
          <w:szCs w:val="24"/>
        </w:rPr>
      </w:pPr>
    </w:p>
    <w:p w14:paraId="0872C9EA" w14:textId="269F320E" w:rsidR="00D05AAB" w:rsidRPr="00D05AAB" w:rsidRDefault="00D05AAB" w:rsidP="00C84791">
      <w:pPr>
        <w:shd w:val="clear" w:color="auto" w:fill="FFFFFF"/>
        <w:rPr>
          <w:rFonts w:ascii="Arial" w:eastAsia="Times New Roman" w:hAnsi="Arial" w:cs="Arial"/>
          <w:color w:val="500050"/>
          <w:sz w:val="24"/>
          <w:szCs w:val="24"/>
        </w:rPr>
      </w:pPr>
      <w:r w:rsidRPr="00D05AAB">
        <w:rPr>
          <w:rFonts w:ascii="Arial" w:eastAsia="Times New Roman" w:hAnsi="Arial" w:cs="Arial"/>
          <w:color w:val="500050"/>
          <w:sz w:val="24"/>
          <w:szCs w:val="24"/>
        </w:rPr>
        <w:t xml:space="preserve">Scott </w:t>
      </w:r>
      <w:proofErr w:type="spellStart"/>
      <w:r w:rsidRPr="00D05AAB">
        <w:rPr>
          <w:rFonts w:ascii="Arial" w:eastAsia="Times New Roman" w:hAnsi="Arial" w:cs="Arial"/>
          <w:color w:val="500050"/>
          <w:sz w:val="24"/>
          <w:szCs w:val="24"/>
        </w:rPr>
        <w:t>Kisling</w:t>
      </w:r>
      <w:bookmarkStart w:id="0" w:name="_GoBack"/>
      <w:bookmarkEnd w:id="0"/>
      <w:proofErr w:type="spellEnd"/>
    </w:p>
    <w:p w14:paraId="167C9060" w14:textId="77777777" w:rsidR="00D05AAB" w:rsidRPr="00C73A77" w:rsidRDefault="00D05AAB" w:rsidP="00C73A77">
      <w:pPr>
        <w:rPr>
          <w:rFonts w:ascii="Times New Roman" w:eastAsia="Times New Roman" w:hAnsi="Times New Roman" w:cs="Times New Roman"/>
          <w:sz w:val="24"/>
          <w:szCs w:val="24"/>
        </w:rPr>
      </w:pPr>
    </w:p>
    <w:p w14:paraId="2B5393E6" w14:textId="77777777" w:rsidR="007D27CE" w:rsidRPr="0081317A" w:rsidRDefault="007D27CE" w:rsidP="007D27CE">
      <w:pPr>
        <w:shd w:val="clear" w:color="auto" w:fill="FFFFFF"/>
        <w:spacing w:before="100" w:beforeAutospacing="1" w:after="100" w:afterAutospacing="1"/>
        <w:rPr>
          <w:rFonts w:ascii="Arial" w:eastAsia="Times New Roman" w:hAnsi="Arial" w:cs="Arial"/>
          <w:color w:val="222222"/>
          <w:sz w:val="24"/>
          <w:szCs w:val="24"/>
        </w:rPr>
      </w:pPr>
    </w:p>
    <w:p w14:paraId="1638E619" w14:textId="77777777" w:rsidR="00CA1367" w:rsidRPr="002669EC" w:rsidRDefault="00CA1367" w:rsidP="002669EC">
      <w:pPr>
        <w:shd w:val="clear" w:color="auto" w:fill="FFFFFF"/>
        <w:rPr>
          <w:rFonts w:ascii="Arial" w:eastAsia="Times New Roman" w:hAnsi="Arial" w:cs="Arial"/>
          <w:color w:val="222222"/>
          <w:sz w:val="24"/>
          <w:szCs w:val="24"/>
        </w:rPr>
      </w:pPr>
    </w:p>
    <w:p w14:paraId="54EC18AF" w14:textId="77777777" w:rsidR="002669EC" w:rsidRDefault="002669EC"/>
    <w:sectPr w:rsidR="002669EC" w:rsidSect="001D500F">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3057"/>
    <w:multiLevelType w:val="multilevel"/>
    <w:tmpl w:val="51E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31578"/>
    <w:multiLevelType w:val="multilevel"/>
    <w:tmpl w:val="90A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1A57"/>
    <w:rsid w:val="001D500F"/>
    <w:rsid w:val="002669EC"/>
    <w:rsid w:val="002A26BA"/>
    <w:rsid w:val="003C142C"/>
    <w:rsid w:val="00431A57"/>
    <w:rsid w:val="007D27CE"/>
    <w:rsid w:val="0081317A"/>
    <w:rsid w:val="00836E41"/>
    <w:rsid w:val="00890081"/>
    <w:rsid w:val="008E498B"/>
    <w:rsid w:val="009D72F8"/>
    <w:rsid w:val="00AC018E"/>
    <w:rsid w:val="00C73A77"/>
    <w:rsid w:val="00C84791"/>
    <w:rsid w:val="00CA1367"/>
    <w:rsid w:val="00CD6D44"/>
    <w:rsid w:val="00D0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FB444"/>
  <w14:defaultImageDpi w14:val="300"/>
  <w15:chartTrackingRefBased/>
  <w15:docId w15:val="{996422B2-ED29-7A4F-8D7B-81903D1A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367899721215344619apple-converted-space">
    <w:name w:val="m_1367899721215344619apple-converted-space"/>
    <w:basedOn w:val="DefaultParagraphFont"/>
    <w:rsid w:val="002A26BA"/>
  </w:style>
  <w:style w:type="character" w:styleId="Hyperlink">
    <w:name w:val="Hyperlink"/>
    <w:basedOn w:val="DefaultParagraphFont"/>
    <w:uiPriority w:val="99"/>
    <w:semiHidden/>
    <w:unhideWhenUsed/>
    <w:rsid w:val="002A26BA"/>
    <w:rPr>
      <w:color w:val="0000FF"/>
      <w:u w:val="single"/>
    </w:rPr>
  </w:style>
  <w:style w:type="character" w:customStyle="1" w:styleId="m1367899721215344619apple-style-span">
    <w:name w:val="m_1367899721215344619apple-style-span"/>
    <w:basedOn w:val="DefaultParagraphFont"/>
    <w:rsid w:val="002A26BA"/>
  </w:style>
  <w:style w:type="paragraph" w:styleId="ListParagraph">
    <w:name w:val="List Paragraph"/>
    <w:basedOn w:val="Normal"/>
    <w:uiPriority w:val="34"/>
    <w:qFormat/>
    <w:rsid w:val="007D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5633">
      <w:bodyDiv w:val="1"/>
      <w:marLeft w:val="0"/>
      <w:marRight w:val="0"/>
      <w:marTop w:val="0"/>
      <w:marBottom w:val="0"/>
      <w:divBdr>
        <w:top w:val="none" w:sz="0" w:space="0" w:color="auto"/>
        <w:left w:val="none" w:sz="0" w:space="0" w:color="auto"/>
        <w:bottom w:val="none" w:sz="0" w:space="0" w:color="auto"/>
        <w:right w:val="none" w:sz="0" w:space="0" w:color="auto"/>
      </w:divBdr>
    </w:div>
    <w:div w:id="249121449">
      <w:bodyDiv w:val="1"/>
      <w:marLeft w:val="0"/>
      <w:marRight w:val="0"/>
      <w:marTop w:val="0"/>
      <w:marBottom w:val="0"/>
      <w:divBdr>
        <w:top w:val="none" w:sz="0" w:space="0" w:color="auto"/>
        <w:left w:val="none" w:sz="0" w:space="0" w:color="auto"/>
        <w:bottom w:val="none" w:sz="0" w:space="0" w:color="auto"/>
        <w:right w:val="none" w:sz="0" w:space="0" w:color="auto"/>
      </w:divBdr>
      <w:divsChild>
        <w:div w:id="84494218">
          <w:marLeft w:val="0"/>
          <w:marRight w:val="0"/>
          <w:marTop w:val="0"/>
          <w:marBottom w:val="0"/>
          <w:divBdr>
            <w:top w:val="none" w:sz="0" w:space="0" w:color="auto"/>
            <w:left w:val="none" w:sz="0" w:space="0" w:color="auto"/>
            <w:bottom w:val="none" w:sz="0" w:space="0" w:color="auto"/>
            <w:right w:val="none" w:sz="0" w:space="0" w:color="auto"/>
          </w:divBdr>
        </w:div>
        <w:div w:id="71397798">
          <w:marLeft w:val="0"/>
          <w:marRight w:val="0"/>
          <w:marTop w:val="0"/>
          <w:marBottom w:val="0"/>
          <w:divBdr>
            <w:top w:val="none" w:sz="0" w:space="0" w:color="auto"/>
            <w:left w:val="none" w:sz="0" w:space="0" w:color="auto"/>
            <w:bottom w:val="none" w:sz="0" w:space="0" w:color="auto"/>
            <w:right w:val="none" w:sz="0" w:space="0" w:color="auto"/>
          </w:divBdr>
        </w:div>
        <w:div w:id="257831070">
          <w:marLeft w:val="0"/>
          <w:marRight w:val="0"/>
          <w:marTop w:val="0"/>
          <w:marBottom w:val="0"/>
          <w:divBdr>
            <w:top w:val="none" w:sz="0" w:space="0" w:color="auto"/>
            <w:left w:val="none" w:sz="0" w:space="0" w:color="auto"/>
            <w:bottom w:val="none" w:sz="0" w:space="0" w:color="auto"/>
            <w:right w:val="none" w:sz="0" w:space="0" w:color="auto"/>
          </w:divBdr>
        </w:div>
        <w:div w:id="1119254139">
          <w:marLeft w:val="0"/>
          <w:marRight w:val="0"/>
          <w:marTop w:val="0"/>
          <w:marBottom w:val="0"/>
          <w:divBdr>
            <w:top w:val="none" w:sz="0" w:space="0" w:color="auto"/>
            <w:left w:val="none" w:sz="0" w:space="0" w:color="auto"/>
            <w:bottom w:val="none" w:sz="0" w:space="0" w:color="auto"/>
            <w:right w:val="none" w:sz="0" w:space="0" w:color="auto"/>
          </w:divBdr>
        </w:div>
        <w:div w:id="381711789">
          <w:marLeft w:val="0"/>
          <w:marRight w:val="0"/>
          <w:marTop w:val="0"/>
          <w:marBottom w:val="0"/>
          <w:divBdr>
            <w:top w:val="none" w:sz="0" w:space="0" w:color="auto"/>
            <w:left w:val="none" w:sz="0" w:space="0" w:color="auto"/>
            <w:bottom w:val="none" w:sz="0" w:space="0" w:color="auto"/>
            <w:right w:val="none" w:sz="0" w:space="0" w:color="auto"/>
          </w:divBdr>
          <w:divsChild>
            <w:div w:id="1222250157">
              <w:marLeft w:val="0"/>
              <w:marRight w:val="0"/>
              <w:marTop w:val="0"/>
              <w:marBottom w:val="0"/>
              <w:divBdr>
                <w:top w:val="none" w:sz="0" w:space="0" w:color="auto"/>
                <w:left w:val="none" w:sz="0" w:space="0" w:color="auto"/>
                <w:bottom w:val="none" w:sz="0" w:space="0" w:color="auto"/>
                <w:right w:val="none" w:sz="0" w:space="0" w:color="auto"/>
              </w:divBdr>
              <w:divsChild>
                <w:div w:id="851455041">
                  <w:marLeft w:val="0"/>
                  <w:marRight w:val="0"/>
                  <w:marTop w:val="0"/>
                  <w:marBottom w:val="0"/>
                  <w:divBdr>
                    <w:top w:val="none" w:sz="0" w:space="0" w:color="auto"/>
                    <w:left w:val="none" w:sz="0" w:space="0" w:color="auto"/>
                    <w:bottom w:val="none" w:sz="0" w:space="0" w:color="auto"/>
                    <w:right w:val="none" w:sz="0" w:space="0" w:color="auto"/>
                  </w:divBdr>
                  <w:divsChild>
                    <w:div w:id="1043404793">
                      <w:marLeft w:val="0"/>
                      <w:marRight w:val="0"/>
                      <w:marTop w:val="0"/>
                      <w:marBottom w:val="0"/>
                      <w:divBdr>
                        <w:top w:val="none" w:sz="0" w:space="0" w:color="auto"/>
                        <w:left w:val="none" w:sz="0" w:space="0" w:color="auto"/>
                        <w:bottom w:val="none" w:sz="0" w:space="0" w:color="auto"/>
                        <w:right w:val="none" w:sz="0" w:space="0" w:color="auto"/>
                      </w:divBdr>
                      <w:divsChild>
                        <w:div w:id="576938783">
                          <w:marLeft w:val="0"/>
                          <w:marRight w:val="0"/>
                          <w:marTop w:val="0"/>
                          <w:marBottom w:val="0"/>
                          <w:divBdr>
                            <w:top w:val="none" w:sz="0" w:space="0" w:color="auto"/>
                            <w:left w:val="none" w:sz="0" w:space="0" w:color="auto"/>
                            <w:bottom w:val="none" w:sz="0" w:space="0" w:color="auto"/>
                            <w:right w:val="none" w:sz="0" w:space="0" w:color="auto"/>
                          </w:divBdr>
                          <w:divsChild>
                            <w:div w:id="1177501611">
                              <w:marLeft w:val="0"/>
                              <w:marRight w:val="0"/>
                              <w:marTop w:val="0"/>
                              <w:marBottom w:val="0"/>
                              <w:divBdr>
                                <w:top w:val="none" w:sz="0" w:space="0" w:color="auto"/>
                                <w:left w:val="none" w:sz="0" w:space="0" w:color="auto"/>
                                <w:bottom w:val="none" w:sz="0" w:space="0" w:color="auto"/>
                                <w:right w:val="none" w:sz="0" w:space="0" w:color="auto"/>
                              </w:divBdr>
                              <w:divsChild>
                                <w:div w:id="2050103209">
                                  <w:marLeft w:val="0"/>
                                  <w:marRight w:val="0"/>
                                  <w:marTop w:val="0"/>
                                  <w:marBottom w:val="0"/>
                                  <w:divBdr>
                                    <w:top w:val="none" w:sz="0" w:space="0" w:color="auto"/>
                                    <w:left w:val="none" w:sz="0" w:space="0" w:color="auto"/>
                                    <w:bottom w:val="none" w:sz="0" w:space="0" w:color="auto"/>
                                    <w:right w:val="none" w:sz="0" w:space="0" w:color="auto"/>
                                  </w:divBdr>
                                  <w:divsChild>
                                    <w:div w:id="794446296">
                                      <w:marLeft w:val="0"/>
                                      <w:marRight w:val="0"/>
                                      <w:marTop w:val="0"/>
                                      <w:marBottom w:val="0"/>
                                      <w:divBdr>
                                        <w:top w:val="none" w:sz="0" w:space="0" w:color="auto"/>
                                        <w:left w:val="none" w:sz="0" w:space="0" w:color="auto"/>
                                        <w:bottom w:val="none" w:sz="0" w:space="0" w:color="auto"/>
                                        <w:right w:val="none" w:sz="0" w:space="0" w:color="auto"/>
                                      </w:divBdr>
                                      <w:divsChild>
                                        <w:div w:id="1702631440">
                                          <w:marLeft w:val="0"/>
                                          <w:marRight w:val="0"/>
                                          <w:marTop w:val="0"/>
                                          <w:marBottom w:val="0"/>
                                          <w:divBdr>
                                            <w:top w:val="none" w:sz="0" w:space="0" w:color="auto"/>
                                            <w:left w:val="none" w:sz="0" w:space="0" w:color="auto"/>
                                            <w:bottom w:val="none" w:sz="0" w:space="0" w:color="auto"/>
                                            <w:right w:val="none" w:sz="0" w:space="0" w:color="auto"/>
                                          </w:divBdr>
                                          <w:divsChild>
                                            <w:div w:id="196240033">
                                              <w:marLeft w:val="0"/>
                                              <w:marRight w:val="0"/>
                                              <w:marTop w:val="0"/>
                                              <w:marBottom w:val="0"/>
                                              <w:divBdr>
                                                <w:top w:val="none" w:sz="0" w:space="0" w:color="auto"/>
                                                <w:left w:val="none" w:sz="0" w:space="0" w:color="auto"/>
                                                <w:bottom w:val="none" w:sz="0" w:space="0" w:color="auto"/>
                                                <w:right w:val="none" w:sz="0" w:space="0" w:color="auto"/>
                                              </w:divBdr>
                                              <w:divsChild>
                                                <w:div w:id="820774749">
                                                  <w:marLeft w:val="0"/>
                                                  <w:marRight w:val="0"/>
                                                  <w:marTop w:val="0"/>
                                                  <w:marBottom w:val="0"/>
                                                  <w:divBdr>
                                                    <w:top w:val="none" w:sz="0" w:space="0" w:color="auto"/>
                                                    <w:left w:val="none" w:sz="0" w:space="0" w:color="auto"/>
                                                    <w:bottom w:val="none" w:sz="0" w:space="0" w:color="auto"/>
                                                    <w:right w:val="none" w:sz="0" w:space="0" w:color="auto"/>
                                                  </w:divBdr>
                                                  <w:divsChild>
                                                    <w:div w:id="1562055956">
                                                      <w:marLeft w:val="0"/>
                                                      <w:marRight w:val="0"/>
                                                      <w:marTop w:val="0"/>
                                                      <w:marBottom w:val="0"/>
                                                      <w:divBdr>
                                                        <w:top w:val="none" w:sz="0" w:space="0" w:color="auto"/>
                                                        <w:left w:val="none" w:sz="0" w:space="0" w:color="auto"/>
                                                        <w:bottom w:val="none" w:sz="0" w:space="0" w:color="auto"/>
                                                        <w:right w:val="none" w:sz="0" w:space="0" w:color="auto"/>
                                                      </w:divBdr>
                                                      <w:divsChild>
                                                        <w:div w:id="2134209560">
                                                          <w:marLeft w:val="0"/>
                                                          <w:marRight w:val="0"/>
                                                          <w:marTop w:val="0"/>
                                                          <w:marBottom w:val="0"/>
                                                          <w:divBdr>
                                                            <w:top w:val="none" w:sz="0" w:space="0" w:color="auto"/>
                                                            <w:left w:val="none" w:sz="0" w:space="0" w:color="auto"/>
                                                            <w:bottom w:val="none" w:sz="0" w:space="0" w:color="auto"/>
                                                            <w:right w:val="none" w:sz="0" w:space="0" w:color="auto"/>
                                                          </w:divBdr>
                                                          <w:divsChild>
                                                            <w:div w:id="221841525">
                                                              <w:marLeft w:val="0"/>
                                                              <w:marRight w:val="0"/>
                                                              <w:marTop w:val="0"/>
                                                              <w:marBottom w:val="0"/>
                                                              <w:divBdr>
                                                                <w:top w:val="none" w:sz="0" w:space="0" w:color="auto"/>
                                                                <w:left w:val="none" w:sz="0" w:space="0" w:color="auto"/>
                                                                <w:bottom w:val="none" w:sz="0" w:space="0" w:color="auto"/>
                                                                <w:right w:val="none" w:sz="0" w:space="0" w:color="auto"/>
                                                              </w:divBdr>
                                                              <w:divsChild>
                                                                <w:div w:id="777986147">
                                                                  <w:marLeft w:val="0"/>
                                                                  <w:marRight w:val="0"/>
                                                                  <w:marTop w:val="0"/>
                                                                  <w:marBottom w:val="0"/>
                                                                  <w:divBdr>
                                                                    <w:top w:val="none" w:sz="0" w:space="0" w:color="auto"/>
                                                                    <w:left w:val="none" w:sz="0" w:space="0" w:color="auto"/>
                                                                    <w:bottom w:val="none" w:sz="0" w:space="0" w:color="auto"/>
                                                                    <w:right w:val="none" w:sz="0" w:space="0" w:color="auto"/>
                                                                  </w:divBdr>
                                                                  <w:divsChild>
                                                                    <w:div w:id="1070158701">
                                                                      <w:marLeft w:val="0"/>
                                                                      <w:marRight w:val="0"/>
                                                                      <w:marTop w:val="0"/>
                                                                      <w:marBottom w:val="0"/>
                                                                      <w:divBdr>
                                                                        <w:top w:val="none" w:sz="0" w:space="0" w:color="auto"/>
                                                                        <w:left w:val="none" w:sz="0" w:space="0" w:color="auto"/>
                                                                        <w:bottom w:val="none" w:sz="0" w:space="0" w:color="auto"/>
                                                                        <w:right w:val="none" w:sz="0" w:space="0" w:color="auto"/>
                                                                      </w:divBdr>
                                                                      <w:divsChild>
                                                                        <w:div w:id="1188712332">
                                                                          <w:marLeft w:val="0"/>
                                                                          <w:marRight w:val="0"/>
                                                                          <w:marTop w:val="0"/>
                                                                          <w:marBottom w:val="0"/>
                                                                          <w:divBdr>
                                                                            <w:top w:val="none" w:sz="0" w:space="0" w:color="auto"/>
                                                                            <w:left w:val="none" w:sz="0" w:space="0" w:color="auto"/>
                                                                            <w:bottom w:val="none" w:sz="0" w:space="0" w:color="auto"/>
                                                                            <w:right w:val="none" w:sz="0" w:space="0" w:color="auto"/>
                                                                          </w:divBdr>
                                                                          <w:divsChild>
                                                                            <w:div w:id="1717201155">
                                                                              <w:marLeft w:val="0"/>
                                                                              <w:marRight w:val="0"/>
                                                                              <w:marTop w:val="0"/>
                                                                              <w:marBottom w:val="0"/>
                                                                              <w:divBdr>
                                                                                <w:top w:val="none" w:sz="0" w:space="0" w:color="auto"/>
                                                                                <w:left w:val="none" w:sz="0" w:space="0" w:color="auto"/>
                                                                                <w:bottom w:val="none" w:sz="0" w:space="0" w:color="auto"/>
                                                                                <w:right w:val="none" w:sz="0" w:space="0" w:color="auto"/>
                                                                              </w:divBdr>
                                                                              <w:divsChild>
                                                                                <w:div w:id="1945840499">
                                                                                  <w:marLeft w:val="0"/>
                                                                                  <w:marRight w:val="0"/>
                                                                                  <w:marTop w:val="0"/>
                                                                                  <w:marBottom w:val="0"/>
                                                                                  <w:divBdr>
                                                                                    <w:top w:val="none" w:sz="0" w:space="0" w:color="auto"/>
                                                                                    <w:left w:val="none" w:sz="0" w:space="0" w:color="auto"/>
                                                                                    <w:bottom w:val="none" w:sz="0" w:space="0" w:color="auto"/>
                                                                                    <w:right w:val="none" w:sz="0" w:space="0" w:color="auto"/>
                                                                                  </w:divBdr>
                                                                                </w:div>
                                                                                <w:div w:id="1657144482">
                                                                                  <w:marLeft w:val="0"/>
                                                                                  <w:marRight w:val="0"/>
                                                                                  <w:marTop w:val="0"/>
                                                                                  <w:marBottom w:val="0"/>
                                                                                  <w:divBdr>
                                                                                    <w:top w:val="none" w:sz="0" w:space="0" w:color="auto"/>
                                                                                    <w:left w:val="none" w:sz="0" w:space="0" w:color="auto"/>
                                                                                    <w:bottom w:val="none" w:sz="0" w:space="0" w:color="auto"/>
                                                                                    <w:right w:val="none" w:sz="0" w:space="0" w:color="auto"/>
                                                                                  </w:divBdr>
                                                                                </w:div>
                                                                                <w:div w:id="13858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91591">
      <w:bodyDiv w:val="1"/>
      <w:marLeft w:val="0"/>
      <w:marRight w:val="0"/>
      <w:marTop w:val="0"/>
      <w:marBottom w:val="0"/>
      <w:divBdr>
        <w:top w:val="none" w:sz="0" w:space="0" w:color="auto"/>
        <w:left w:val="none" w:sz="0" w:space="0" w:color="auto"/>
        <w:bottom w:val="none" w:sz="0" w:space="0" w:color="auto"/>
        <w:right w:val="none" w:sz="0" w:space="0" w:color="auto"/>
      </w:divBdr>
      <w:divsChild>
        <w:div w:id="1983578781">
          <w:marLeft w:val="0"/>
          <w:marRight w:val="0"/>
          <w:marTop w:val="0"/>
          <w:marBottom w:val="0"/>
          <w:divBdr>
            <w:top w:val="none" w:sz="0" w:space="0" w:color="auto"/>
            <w:left w:val="none" w:sz="0" w:space="0" w:color="auto"/>
            <w:bottom w:val="none" w:sz="0" w:space="0" w:color="auto"/>
            <w:right w:val="none" w:sz="0" w:space="0" w:color="auto"/>
          </w:divBdr>
          <w:divsChild>
            <w:div w:id="1635453288">
              <w:marLeft w:val="0"/>
              <w:marRight w:val="0"/>
              <w:marTop w:val="0"/>
              <w:marBottom w:val="0"/>
              <w:divBdr>
                <w:top w:val="none" w:sz="0" w:space="0" w:color="auto"/>
                <w:left w:val="none" w:sz="0" w:space="0" w:color="auto"/>
                <w:bottom w:val="none" w:sz="0" w:space="0" w:color="auto"/>
                <w:right w:val="none" w:sz="0" w:space="0" w:color="auto"/>
              </w:divBdr>
            </w:div>
          </w:divsChild>
        </w:div>
        <w:div w:id="1500534484">
          <w:marLeft w:val="0"/>
          <w:marRight w:val="0"/>
          <w:marTop w:val="0"/>
          <w:marBottom w:val="0"/>
          <w:divBdr>
            <w:top w:val="none" w:sz="0" w:space="0" w:color="auto"/>
            <w:left w:val="none" w:sz="0" w:space="0" w:color="auto"/>
            <w:bottom w:val="none" w:sz="0" w:space="0" w:color="auto"/>
            <w:right w:val="none" w:sz="0" w:space="0" w:color="auto"/>
          </w:divBdr>
        </w:div>
        <w:div w:id="333190306">
          <w:marLeft w:val="0"/>
          <w:marRight w:val="0"/>
          <w:marTop w:val="0"/>
          <w:marBottom w:val="0"/>
          <w:divBdr>
            <w:top w:val="none" w:sz="0" w:space="0" w:color="auto"/>
            <w:left w:val="none" w:sz="0" w:space="0" w:color="auto"/>
            <w:bottom w:val="none" w:sz="0" w:space="0" w:color="auto"/>
            <w:right w:val="none" w:sz="0" w:space="0" w:color="auto"/>
          </w:divBdr>
        </w:div>
      </w:divsChild>
    </w:div>
    <w:div w:id="1151167833">
      <w:bodyDiv w:val="1"/>
      <w:marLeft w:val="0"/>
      <w:marRight w:val="0"/>
      <w:marTop w:val="0"/>
      <w:marBottom w:val="0"/>
      <w:divBdr>
        <w:top w:val="none" w:sz="0" w:space="0" w:color="auto"/>
        <w:left w:val="none" w:sz="0" w:space="0" w:color="auto"/>
        <w:bottom w:val="none" w:sz="0" w:space="0" w:color="auto"/>
        <w:right w:val="none" w:sz="0" w:space="0" w:color="auto"/>
      </w:divBdr>
      <w:divsChild>
        <w:div w:id="1936742804">
          <w:marLeft w:val="0"/>
          <w:marRight w:val="0"/>
          <w:marTop w:val="0"/>
          <w:marBottom w:val="0"/>
          <w:divBdr>
            <w:top w:val="none" w:sz="0" w:space="0" w:color="auto"/>
            <w:left w:val="none" w:sz="0" w:space="0" w:color="auto"/>
            <w:bottom w:val="none" w:sz="0" w:space="0" w:color="auto"/>
            <w:right w:val="none" w:sz="0" w:space="0" w:color="auto"/>
          </w:divBdr>
        </w:div>
        <w:div w:id="716242969">
          <w:marLeft w:val="0"/>
          <w:marRight w:val="0"/>
          <w:marTop w:val="0"/>
          <w:marBottom w:val="0"/>
          <w:divBdr>
            <w:top w:val="none" w:sz="0" w:space="0" w:color="auto"/>
            <w:left w:val="none" w:sz="0" w:space="0" w:color="auto"/>
            <w:bottom w:val="none" w:sz="0" w:space="0" w:color="auto"/>
            <w:right w:val="none" w:sz="0" w:space="0" w:color="auto"/>
          </w:divBdr>
        </w:div>
      </w:divsChild>
    </w:div>
    <w:div w:id="1201940744">
      <w:bodyDiv w:val="1"/>
      <w:marLeft w:val="0"/>
      <w:marRight w:val="0"/>
      <w:marTop w:val="0"/>
      <w:marBottom w:val="0"/>
      <w:divBdr>
        <w:top w:val="none" w:sz="0" w:space="0" w:color="auto"/>
        <w:left w:val="none" w:sz="0" w:space="0" w:color="auto"/>
        <w:bottom w:val="none" w:sz="0" w:space="0" w:color="auto"/>
        <w:right w:val="none" w:sz="0" w:space="0" w:color="auto"/>
      </w:divBdr>
    </w:div>
    <w:div w:id="1227296688">
      <w:bodyDiv w:val="1"/>
      <w:marLeft w:val="0"/>
      <w:marRight w:val="0"/>
      <w:marTop w:val="0"/>
      <w:marBottom w:val="0"/>
      <w:divBdr>
        <w:top w:val="none" w:sz="0" w:space="0" w:color="auto"/>
        <w:left w:val="none" w:sz="0" w:space="0" w:color="auto"/>
        <w:bottom w:val="none" w:sz="0" w:space="0" w:color="auto"/>
        <w:right w:val="none" w:sz="0" w:space="0" w:color="auto"/>
      </w:divBdr>
      <w:divsChild>
        <w:div w:id="329452744">
          <w:marLeft w:val="0"/>
          <w:marRight w:val="0"/>
          <w:marTop w:val="0"/>
          <w:marBottom w:val="0"/>
          <w:divBdr>
            <w:top w:val="none" w:sz="0" w:space="0" w:color="auto"/>
            <w:left w:val="none" w:sz="0" w:space="0" w:color="auto"/>
            <w:bottom w:val="none" w:sz="0" w:space="0" w:color="auto"/>
            <w:right w:val="none" w:sz="0" w:space="0" w:color="auto"/>
          </w:divBdr>
        </w:div>
        <w:div w:id="1418404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3556829">
              <w:marLeft w:val="0"/>
              <w:marRight w:val="0"/>
              <w:marTop w:val="0"/>
              <w:marBottom w:val="0"/>
              <w:divBdr>
                <w:top w:val="none" w:sz="0" w:space="0" w:color="auto"/>
                <w:left w:val="none" w:sz="0" w:space="0" w:color="auto"/>
                <w:bottom w:val="none" w:sz="0" w:space="0" w:color="auto"/>
                <w:right w:val="none" w:sz="0" w:space="0" w:color="auto"/>
              </w:divBdr>
              <w:divsChild>
                <w:div w:id="1689332129">
                  <w:marLeft w:val="0"/>
                  <w:marRight w:val="0"/>
                  <w:marTop w:val="0"/>
                  <w:marBottom w:val="0"/>
                  <w:divBdr>
                    <w:top w:val="none" w:sz="0" w:space="0" w:color="auto"/>
                    <w:left w:val="none" w:sz="0" w:space="0" w:color="auto"/>
                    <w:bottom w:val="none" w:sz="0" w:space="0" w:color="auto"/>
                    <w:right w:val="none" w:sz="0" w:space="0" w:color="auto"/>
                  </w:divBdr>
                </w:div>
                <w:div w:id="267666590">
                  <w:marLeft w:val="0"/>
                  <w:marRight w:val="0"/>
                  <w:marTop w:val="0"/>
                  <w:marBottom w:val="0"/>
                  <w:divBdr>
                    <w:top w:val="none" w:sz="0" w:space="0" w:color="auto"/>
                    <w:left w:val="none" w:sz="0" w:space="0" w:color="auto"/>
                    <w:bottom w:val="none" w:sz="0" w:space="0" w:color="auto"/>
                    <w:right w:val="none" w:sz="0" w:space="0" w:color="auto"/>
                  </w:divBdr>
                </w:div>
                <w:div w:id="90131201">
                  <w:marLeft w:val="0"/>
                  <w:marRight w:val="0"/>
                  <w:marTop w:val="0"/>
                  <w:marBottom w:val="0"/>
                  <w:divBdr>
                    <w:top w:val="none" w:sz="0" w:space="0" w:color="auto"/>
                    <w:left w:val="none" w:sz="0" w:space="0" w:color="auto"/>
                    <w:bottom w:val="none" w:sz="0" w:space="0" w:color="auto"/>
                    <w:right w:val="none" w:sz="0" w:space="0" w:color="auto"/>
                  </w:divBdr>
                </w:div>
                <w:div w:id="2579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7875">
      <w:bodyDiv w:val="1"/>
      <w:marLeft w:val="0"/>
      <w:marRight w:val="0"/>
      <w:marTop w:val="0"/>
      <w:marBottom w:val="0"/>
      <w:divBdr>
        <w:top w:val="none" w:sz="0" w:space="0" w:color="auto"/>
        <w:left w:val="none" w:sz="0" w:space="0" w:color="auto"/>
        <w:bottom w:val="none" w:sz="0" w:space="0" w:color="auto"/>
        <w:right w:val="none" w:sz="0" w:space="0" w:color="auto"/>
      </w:divBdr>
      <w:divsChild>
        <w:div w:id="815298172">
          <w:marLeft w:val="0"/>
          <w:marRight w:val="0"/>
          <w:marTop w:val="0"/>
          <w:marBottom w:val="0"/>
          <w:divBdr>
            <w:top w:val="none" w:sz="0" w:space="0" w:color="auto"/>
            <w:left w:val="none" w:sz="0" w:space="0" w:color="auto"/>
            <w:bottom w:val="none" w:sz="0" w:space="0" w:color="auto"/>
            <w:right w:val="none" w:sz="0" w:space="0" w:color="auto"/>
          </w:divBdr>
        </w:div>
        <w:div w:id="641691635">
          <w:marLeft w:val="0"/>
          <w:marRight w:val="0"/>
          <w:marTop w:val="0"/>
          <w:marBottom w:val="0"/>
          <w:divBdr>
            <w:top w:val="none" w:sz="0" w:space="0" w:color="auto"/>
            <w:left w:val="none" w:sz="0" w:space="0" w:color="auto"/>
            <w:bottom w:val="none" w:sz="0" w:space="0" w:color="auto"/>
            <w:right w:val="none" w:sz="0" w:space="0" w:color="auto"/>
          </w:divBdr>
        </w:div>
        <w:div w:id="1413969190">
          <w:marLeft w:val="0"/>
          <w:marRight w:val="0"/>
          <w:marTop w:val="0"/>
          <w:marBottom w:val="0"/>
          <w:divBdr>
            <w:top w:val="none" w:sz="0" w:space="0" w:color="auto"/>
            <w:left w:val="none" w:sz="0" w:space="0" w:color="auto"/>
            <w:bottom w:val="none" w:sz="0" w:space="0" w:color="auto"/>
            <w:right w:val="none" w:sz="0" w:space="0" w:color="auto"/>
          </w:divBdr>
        </w:div>
      </w:divsChild>
    </w:div>
    <w:div w:id="1613325084">
      <w:bodyDiv w:val="1"/>
      <w:marLeft w:val="0"/>
      <w:marRight w:val="0"/>
      <w:marTop w:val="0"/>
      <w:marBottom w:val="0"/>
      <w:divBdr>
        <w:top w:val="none" w:sz="0" w:space="0" w:color="auto"/>
        <w:left w:val="none" w:sz="0" w:space="0" w:color="auto"/>
        <w:bottom w:val="none" w:sz="0" w:space="0" w:color="auto"/>
        <w:right w:val="none" w:sz="0" w:space="0" w:color="auto"/>
      </w:divBdr>
    </w:div>
    <w:div w:id="1932616089">
      <w:bodyDiv w:val="1"/>
      <w:marLeft w:val="0"/>
      <w:marRight w:val="0"/>
      <w:marTop w:val="0"/>
      <w:marBottom w:val="0"/>
      <w:divBdr>
        <w:top w:val="none" w:sz="0" w:space="0" w:color="auto"/>
        <w:left w:val="none" w:sz="0" w:space="0" w:color="auto"/>
        <w:bottom w:val="none" w:sz="0" w:space="0" w:color="auto"/>
        <w:right w:val="none" w:sz="0" w:space="0" w:color="auto"/>
      </w:divBdr>
      <w:divsChild>
        <w:div w:id="1093237371">
          <w:marLeft w:val="0"/>
          <w:marRight w:val="0"/>
          <w:marTop w:val="0"/>
          <w:marBottom w:val="0"/>
          <w:divBdr>
            <w:top w:val="none" w:sz="0" w:space="0" w:color="auto"/>
            <w:left w:val="none" w:sz="0" w:space="0" w:color="auto"/>
            <w:bottom w:val="none" w:sz="0" w:space="0" w:color="auto"/>
            <w:right w:val="none" w:sz="0" w:space="0" w:color="auto"/>
          </w:divBdr>
        </w:div>
        <w:div w:id="2074572454">
          <w:marLeft w:val="0"/>
          <w:marRight w:val="0"/>
          <w:marTop w:val="0"/>
          <w:marBottom w:val="0"/>
          <w:divBdr>
            <w:top w:val="none" w:sz="0" w:space="0" w:color="auto"/>
            <w:left w:val="none" w:sz="0" w:space="0" w:color="auto"/>
            <w:bottom w:val="none" w:sz="0" w:space="0" w:color="auto"/>
            <w:right w:val="none" w:sz="0" w:space="0" w:color="auto"/>
          </w:divBdr>
        </w:div>
      </w:divsChild>
    </w:div>
    <w:div w:id="19703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couver.ca/files/cov/family-room-housing-mix-policy-for-rezoning-projects-2016-07-13.pdf" TargetMode="External"/><Relationship Id="rId5" Type="http://schemas.openxmlformats.org/officeDocument/2006/relationships/hyperlink" Target="https://www.vox.com/2017/6/21/15815524/toderian-families-c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7</cp:revision>
  <cp:lastPrinted>2019-05-22T21:19:00Z</cp:lastPrinted>
  <dcterms:created xsi:type="dcterms:W3CDTF">2019-04-15T19:03:00Z</dcterms:created>
  <dcterms:modified xsi:type="dcterms:W3CDTF">2019-05-23T02:19:00Z</dcterms:modified>
</cp:coreProperties>
</file>